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0B46" w14:textId="77777777" w:rsidR="00A337D3" w:rsidRPr="009659B0" w:rsidRDefault="00DA6BE5" w:rsidP="00972880">
      <w:pPr>
        <w:rPr>
          <w:rFonts w:asciiTheme="minorHAnsi" w:hAnsiTheme="minorHAnsi" w:cs="Tahoma"/>
          <w:b/>
          <w:sz w:val="24"/>
        </w:rPr>
      </w:pPr>
      <w:bookmarkStart w:id="0" w:name="_GoBack"/>
      <w:bookmarkEnd w:id="0"/>
      <w:r w:rsidRPr="009659B0">
        <w:rPr>
          <w:rFonts w:asciiTheme="minorHAnsi" w:hAnsiTheme="minorHAnsi"/>
          <w:b/>
          <w:bCs/>
          <w:sz w:val="24"/>
        </w:rPr>
        <w:t xml:space="preserve">Course: </w:t>
      </w:r>
      <w:r w:rsidR="00E420CD" w:rsidRPr="009659B0">
        <w:rPr>
          <w:rFonts w:asciiTheme="minorHAnsi" w:hAnsiTheme="minorHAnsi"/>
          <w:b/>
          <w:bCs/>
          <w:sz w:val="24"/>
        </w:rPr>
        <w:t xml:space="preserve"> </w:t>
      </w:r>
      <w:r w:rsidR="004E1E82" w:rsidRPr="009659B0">
        <w:rPr>
          <w:rFonts w:asciiTheme="minorHAnsi" w:hAnsiTheme="minorHAnsi" w:cs="Tahoma"/>
          <w:sz w:val="24"/>
        </w:rPr>
        <w:t>Standardized Molecular Subtyping of Foodborne Bacterial Pathogens by Pulsed-</w:t>
      </w:r>
      <w:r w:rsidR="00162E27">
        <w:rPr>
          <w:rFonts w:asciiTheme="minorHAnsi" w:hAnsiTheme="minorHAnsi" w:cs="Tahoma"/>
          <w:sz w:val="24"/>
        </w:rPr>
        <w:t>f</w:t>
      </w:r>
      <w:r w:rsidR="004E1E82" w:rsidRPr="009659B0">
        <w:rPr>
          <w:rFonts w:asciiTheme="minorHAnsi" w:hAnsiTheme="minorHAnsi" w:cs="Tahoma"/>
          <w:sz w:val="24"/>
        </w:rPr>
        <w:t>ield Gel Electrophoresis</w:t>
      </w:r>
      <w:r w:rsidR="009D5159" w:rsidRPr="009659B0">
        <w:rPr>
          <w:rFonts w:asciiTheme="minorHAnsi" w:hAnsiTheme="minorHAnsi" w:cs="Tahoma"/>
          <w:sz w:val="24"/>
        </w:rPr>
        <w:t xml:space="preserve"> (PFGE)</w:t>
      </w:r>
    </w:p>
    <w:p w14:paraId="0C750B47" w14:textId="77777777" w:rsidR="005B4578" w:rsidRPr="009659B0" w:rsidRDefault="005B4578" w:rsidP="00972880">
      <w:pPr>
        <w:rPr>
          <w:rFonts w:asciiTheme="minorHAnsi" w:hAnsiTheme="minorHAnsi"/>
          <w:b/>
          <w:bCs/>
          <w:sz w:val="28"/>
          <w:szCs w:val="28"/>
        </w:rPr>
      </w:pPr>
    </w:p>
    <w:p w14:paraId="0C750B48" w14:textId="77777777" w:rsidR="00DA6BE5" w:rsidRPr="009659B0" w:rsidRDefault="00DA6BE5" w:rsidP="00972880">
      <w:pPr>
        <w:rPr>
          <w:rFonts w:asciiTheme="minorHAnsi" w:hAnsiTheme="minorHAnsi"/>
          <w:b/>
          <w:bCs/>
          <w:sz w:val="24"/>
        </w:rPr>
      </w:pPr>
      <w:r w:rsidRPr="009659B0">
        <w:rPr>
          <w:rFonts w:asciiTheme="minorHAnsi" w:hAnsiTheme="minorHAnsi"/>
          <w:b/>
          <w:bCs/>
          <w:sz w:val="24"/>
        </w:rPr>
        <w:t>Course Length:</w:t>
      </w:r>
      <w:r w:rsidR="00E420CD" w:rsidRPr="009659B0">
        <w:rPr>
          <w:rFonts w:asciiTheme="minorHAnsi" w:hAnsiTheme="minorHAnsi"/>
          <w:b/>
          <w:bCs/>
          <w:sz w:val="24"/>
        </w:rPr>
        <w:t xml:space="preserve"> </w:t>
      </w:r>
      <w:r w:rsidRPr="009659B0">
        <w:rPr>
          <w:rFonts w:asciiTheme="minorHAnsi" w:hAnsiTheme="minorHAnsi"/>
          <w:b/>
          <w:bCs/>
          <w:sz w:val="24"/>
        </w:rPr>
        <w:t xml:space="preserve"> </w:t>
      </w:r>
      <w:r w:rsidR="00E420CD" w:rsidRPr="009659B0">
        <w:rPr>
          <w:rFonts w:asciiTheme="minorHAnsi" w:hAnsiTheme="minorHAnsi"/>
          <w:bCs/>
          <w:sz w:val="24"/>
        </w:rPr>
        <w:t>2</w:t>
      </w:r>
      <w:r w:rsidR="00B15D89">
        <w:rPr>
          <w:rFonts w:asciiTheme="minorHAnsi" w:hAnsiTheme="minorHAnsi"/>
          <w:bCs/>
          <w:sz w:val="24"/>
        </w:rPr>
        <w:t>.5</w:t>
      </w:r>
      <w:r w:rsidR="00E420CD" w:rsidRPr="009659B0">
        <w:rPr>
          <w:rFonts w:asciiTheme="minorHAnsi" w:hAnsiTheme="minorHAnsi"/>
          <w:bCs/>
          <w:sz w:val="24"/>
        </w:rPr>
        <w:t xml:space="preserve"> </w:t>
      </w:r>
      <w:r w:rsidRPr="009659B0">
        <w:rPr>
          <w:rFonts w:asciiTheme="minorHAnsi" w:hAnsiTheme="minorHAnsi"/>
          <w:bCs/>
          <w:sz w:val="24"/>
        </w:rPr>
        <w:t>days</w:t>
      </w:r>
      <w:r w:rsidR="00A75B8C" w:rsidRPr="009659B0">
        <w:rPr>
          <w:rFonts w:asciiTheme="minorHAnsi" w:hAnsiTheme="minorHAnsi"/>
          <w:bCs/>
          <w:sz w:val="24"/>
        </w:rPr>
        <w:t xml:space="preserve"> </w:t>
      </w:r>
    </w:p>
    <w:p w14:paraId="0C750B49" w14:textId="77777777" w:rsidR="00DA6BE5" w:rsidRPr="009659B0" w:rsidRDefault="00DA6BE5" w:rsidP="00972880">
      <w:pPr>
        <w:rPr>
          <w:rFonts w:asciiTheme="minorHAnsi" w:hAnsiTheme="minorHAnsi"/>
          <w:b/>
          <w:bCs/>
          <w:sz w:val="24"/>
        </w:rPr>
      </w:pPr>
    </w:p>
    <w:p w14:paraId="0C750B4A" w14:textId="77777777" w:rsidR="00DA6BE5" w:rsidRPr="009659B0" w:rsidRDefault="00DA6BE5" w:rsidP="00972880">
      <w:pPr>
        <w:pStyle w:val="Heading1"/>
        <w:spacing w:line="360" w:lineRule="auto"/>
        <w:jc w:val="left"/>
      </w:pPr>
      <w:r w:rsidRPr="009659B0">
        <w:rPr>
          <w:rFonts w:asciiTheme="minorHAnsi" w:hAnsiTheme="minorHAnsi" w:cs="Times New Roman"/>
        </w:rPr>
        <w:t xml:space="preserve">Goals and Objectives: </w:t>
      </w:r>
    </w:p>
    <w:p w14:paraId="0C750B4B" w14:textId="196EC102" w:rsidR="006F3384" w:rsidRDefault="00DA6BE5" w:rsidP="00972880">
      <w:pPr>
        <w:rPr>
          <w:rFonts w:asciiTheme="minorHAnsi" w:hAnsiTheme="minorHAnsi"/>
          <w:bCs/>
          <w:iCs/>
          <w:sz w:val="24"/>
        </w:rPr>
      </w:pPr>
      <w:r w:rsidRPr="009659B0">
        <w:rPr>
          <w:rFonts w:asciiTheme="minorHAnsi" w:hAnsiTheme="minorHAnsi"/>
          <w:bCs/>
          <w:iCs/>
          <w:sz w:val="24"/>
        </w:rPr>
        <w:t xml:space="preserve">The goal of this course is to </w:t>
      </w:r>
      <w:r w:rsidR="004E1E82" w:rsidRPr="009659B0">
        <w:rPr>
          <w:rFonts w:asciiTheme="minorHAnsi" w:hAnsiTheme="minorHAnsi"/>
          <w:bCs/>
          <w:iCs/>
          <w:sz w:val="24"/>
        </w:rPr>
        <w:t xml:space="preserve">provide training </w:t>
      </w:r>
      <w:r w:rsidR="00A75B8C" w:rsidRPr="009659B0">
        <w:rPr>
          <w:rFonts w:asciiTheme="minorHAnsi" w:hAnsiTheme="minorHAnsi"/>
          <w:bCs/>
          <w:iCs/>
          <w:sz w:val="24"/>
        </w:rPr>
        <w:t>for state</w:t>
      </w:r>
      <w:r w:rsidR="00D01726">
        <w:rPr>
          <w:rFonts w:asciiTheme="minorHAnsi" w:hAnsiTheme="minorHAnsi"/>
          <w:bCs/>
          <w:iCs/>
          <w:sz w:val="24"/>
        </w:rPr>
        <w:t xml:space="preserve"> and local</w:t>
      </w:r>
      <w:r w:rsidR="00A75B8C" w:rsidRPr="009659B0">
        <w:rPr>
          <w:rFonts w:asciiTheme="minorHAnsi" w:hAnsiTheme="minorHAnsi"/>
          <w:bCs/>
          <w:iCs/>
          <w:sz w:val="24"/>
        </w:rPr>
        <w:t xml:space="preserve"> public health laboratory personnel </w:t>
      </w:r>
      <w:r w:rsidR="004E1E82" w:rsidRPr="009659B0">
        <w:rPr>
          <w:rFonts w:asciiTheme="minorHAnsi" w:hAnsiTheme="minorHAnsi"/>
          <w:bCs/>
          <w:iCs/>
          <w:sz w:val="24"/>
        </w:rPr>
        <w:t>in the standardized PulseNet PFGE</w:t>
      </w:r>
      <w:r w:rsidR="004E1E82" w:rsidRPr="009659B0">
        <w:rPr>
          <w:rFonts w:asciiTheme="minorHAnsi" w:hAnsiTheme="minorHAnsi"/>
          <w:b/>
          <w:bCs/>
          <w:i/>
          <w:iCs/>
          <w:sz w:val="24"/>
        </w:rPr>
        <w:t xml:space="preserve"> </w:t>
      </w:r>
      <w:r w:rsidR="004E1E82" w:rsidRPr="009659B0">
        <w:rPr>
          <w:rFonts w:asciiTheme="minorHAnsi" w:hAnsiTheme="minorHAnsi"/>
          <w:bCs/>
          <w:iCs/>
          <w:sz w:val="24"/>
        </w:rPr>
        <w:t>protocols for subtyping foodborne pathogens</w:t>
      </w:r>
      <w:r w:rsidR="002752CC" w:rsidRPr="009659B0">
        <w:rPr>
          <w:rFonts w:asciiTheme="minorHAnsi" w:hAnsiTheme="minorHAnsi"/>
          <w:bCs/>
          <w:i/>
          <w:iCs/>
          <w:sz w:val="24"/>
        </w:rPr>
        <w:t xml:space="preserve"> </w:t>
      </w:r>
      <w:r w:rsidR="002752CC" w:rsidRPr="009659B0">
        <w:rPr>
          <w:rFonts w:asciiTheme="minorHAnsi" w:hAnsiTheme="minorHAnsi"/>
          <w:bCs/>
          <w:iCs/>
          <w:sz w:val="24"/>
        </w:rPr>
        <w:t>by:</w:t>
      </w:r>
    </w:p>
    <w:p w14:paraId="0C750B4C" w14:textId="77777777" w:rsidR="00972880" w:rsidRPr="00972880" w:rsidRDefault="00972880" w:rsidP="00972880">
      <w:pPr>
        <w:rPr>
          <w:rFonts w:asciiTheme="minorHAnsi" w:hAnsiTheme="minorHAnsi"/>
          <w:bCs/>
          <w:iCs/>
          <w:sz w:val="16"/>
          <w:szCs w:val="16"/>
        </w:rPr>
      </w:pPr>
    </w:p>
    <w:p w14:paraId="0C750B4D" w14:textId="77777777" w:rsidR="002752CC" w:rsidRPr="009659B0" w:rsidRDefault="006F3384" w:rsidP="00162E27">
      <w:pPr>
        <w:numPr>
          <w:ilvl w:val="0"/>
          <w:numId w:val="6"/>
        </w:numPr>
        <w:rPr>
          <w:rFonts w:asciiTheme="minorHAnsi" w:hAnsiTheme="minorHAnsi"/>
          <w:bCs/>
          <w:iCs/>
          <w:sz w:val="24"/>
        </w:rPr>
      </w:pPr>
      <w:r w:rsidRPr="009659B0">
        <w:rPr>
          <w:rFonts w:asciiTheme="minorHAnsi" w:hAnsiTheme="minorHAnsi"/>
          <w:bCs/>
          <w:iCs/>
          <w:sz w:val="24"/>
        </w:rPr>
        <w:t xml:space="preserve">Teaching the standardized PulseNet PFGE protocol using </w:t>
      </w:r>
      <w:r w:rsidRPr="009659B0">
        <w:rPr>
          <w:rFonts w:asciiTheme="minorHAnsi" w:hAnsiTheme="minorHAnsi"/>
          <w:bCs/>
          <w:i/>
          <w:iCs/>
          <w:sz w:val="24"/>
        </w:rPr>
        <w:t>Salmonella</w:t>
      </w:r>
      <w:r w:rsidRPr="009659B0">
        <w:rPr>
          <w:rFonts w:asciiTheme="minorHAnsi" w:hAnsiTheme="minorHAnsi"/>
          <w:bCs/>
          <w:iCs/>
          <w:sz w:val="24"/>
        </w:rPr>
        <w:t xml:space="preserve"> or </w:t>
      </w:r>
      <w:r w:rsidRPr="009659B0">
        <w:rPr>
          <w:rFonts w:asciiTheme="minorHAnsi" w:hAnsiTheme="minorHAnsi"/>
          <w:bCs/>
          <w:i/>
          <w:iCs/>
          <w:sz w:val="24"/>
        </w:rPr>
        <w:t>E. coli</w:t>
      </w:r>
      <w:r w:rsidR="00153B01" w:rsidRPr="009659B0">
        <w:rPr>
          <w:rFonts w:asciiTheme="minorHAnsi" w:hAnsiTheme="minorHAnsi"/>
          <w:bCs/>
          <w:iCs/>
          <w:sz w:val="24"/>
        </w:rPr>
        <w:t xml:space="preserve"> </w:t>
      </w:r>
      <w:r w:rsidRPr="009659B0">
        <w:rPr>
          <w:rFonts w:asciiTheme="minorHAnsi" w:hAnsiTheme="minorHAnsi"/>
          <w:bCs/>
          <w:iCs/>
          <w:sz w:val="24"/>
        </w:rPr>
        <w:t>O157:H7 test strains in a laboratory setting, comparing the PFGE patterns visually, and documenting the results so they can be analyzed by BioNumerics.</w:t>
      </w:r>
    </w:p>
    <w:p w14:paraId="0C750B4E" w14:textId="77777777" w:rsidR="006F3384" w:rsidRPr="00972880" w:rsidRDefault="006F3384" w:rsidP="00972880">
      <w:pPr>
        <w:ind w:left="720" w:hanging="360"/>
        <w:rPr>
          <w:rFonts w:asciiTheme="minorHAnsi" w:hAnsiTheme="minorHAnsi"/>
          <w:bCs/>
          <w:iCs/>
          <w:sz w:val="16"/>
          <w:szCs w:val="16"/>
        </w:rPr>
      </w:pPr>
    </w:p>
    <w:p w14:paraId="0C750B4F" w14:textId="77777777" w:rsidR="002752CC" w:rsidRDefault="002752CC" w:rsidP="00972880">
      <w:pPr>
        <w:pStyle w:val="Level1"/>
        <w:numPr>
          <w:ilvl w:val="0"/>
          <w:numId w:val="6"/>
        </w:numPr>
        <w:tabs>
          <w:tab w:val="left" w:pos="-1440"/>
        </w:tabs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t>Providing a setting that will foster a professional working relationship among the workshop participants and between the participant and the CDC PulseNet Laboratory staff.</w:t>
      </w:r>
    </w:p>
    <w:p w14:paraId="0C750B50" w14:textId="77777777" w:rsidR="00972880" w:rsidRDefault="00972880" w:rsidP="00972880">
      <w:pPr>
        <w:rPr>
          <w:rFonts w:asciiTheme="minorHAnsi" w:hAnsiTheme="minorHAnsi"/>
          <w:b/>
          <w:sz w:val="24"/>
        </w:rPr>
      </w:pPr>
    </w:p>
    <w:p w14:paraId="0C750B51" w14:textId="77777777" w:rsidR="00B15D89" w:rsidRPr="00B15D89" w:rsidRDefault="00DA6BE5" w:rsidP="00972880">
      <w:pPr>
        <w:spacing w:line="360" w:lineRule="auto"/>
        <w:rPr>
          <w:rFonts w:asciiTheme="minorHAnsi" w:hAnsiTheme="minorHAnsi"/>
          <w:b/>
          <w:sz w:val="24"/>
        </w:rPr>
      </w:pPr>
      <w:r w:rsidRPr="00B15D89">
        <w:rPr>
          <w:rFonts w:asciiTheme="minorHAnsi" w:hAnsiTheme="minorHAnsi"/>
          <w:b/>
          <w:sz w:val="24"/>
        </w:rPr>
        <w:t>Learning Objectives</w:t>
      </w:r>
      <w:r w:rsidR="00A33592" w:rsidRPr="00B15D89">
        <w:rPr>
          <w:rFonts w:asciiTheme="minorHAnsi" w:hAnsiTheme="minorHAnsi"/>
          <w:b/>
          <w:sz w:val="24"/>
        </w:rPr>
        <w:t>:</w:t>
      </w:r>
    </w:p>
    <w:p w14:paraId="0C750B52" w14:textId="77777777" w:rsidR="00DA6BE5" w:rsidRPr="009659B0" w:rsidRDefault="00DA6BE5" w:rsidP="00972880">
      <w:pPr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bCs/>
          <w:iCs/>
          <w:sz w:val="24"/>
        </w:rPr>
        <w:t xml:space="preserve">At the end of the course, students </w:t>
      </w:r>
      <w:r w:rsidR="009976CA" w:rsidRPr="009659B0">
        <w:rPr>
          <w:rFonts w:asciiTheme="minorHAnsi" w:hAnsiTheme="minorHAnsi"/>
          <w:bCs/>
          <w:iCs/>
          <w:sz w:val="24"/>
        </w:rPr>
        <w:t xml:space="preserve">will </w:t>
      </w:r>
      <w:r w:rsidRPr="009659B0">
        <w:rPr>
          <w:rFonts w:asciiTheme="minorHAnsi" w:hAnsiTheme="minorHAnsi"/>
          <w:bCs/>
          <w:iCs/>
          <w:sz w:val="24"/>
        </w:rPr>
        <w:t>be able to:</w:t>
      </w:r>
    </w:p>
    <w:p w14:paraId="0C750B53" w14:textId="77777777" w:rsidR="00DA6BE5" w:rsidRPr="00972880" w:rsidRDefault="00DA6BE5" w:rsidP="00972880">
      <w:pPr>
        <w:ind w:left="720" w:hanging="360"/>
        <w:rPr>
          <w:rFonts w:asciiTheme="minorHAnsi" w:hAnsiTheme="minorHAnsi"/>
          <w:sz w:val="16"/>
          <w:szCs w:val="16"/>
        </w:rPr>
      </w:pPr>
    </w:p>
    <w:p w14:paraId="0C750B54" w14:textId="289D1070" w:rsidR="00DE655A" w:rsidRPr="009659B0" w:rsidRDefault="0016019C" w:rsidP="00972880">
      <w:pPr>
        <w:pStyle w:val="Level1"/>
        <w:numPr>
          <w:ilvl w:val="0"/>
          <w:numId w:val="2"/>
        </w:numPr>
        <w:tabs>
          <w:tab w:val="left" w:pos="-1440"/>
        </w:tabs>
        <w:spacing w:after="240"/>
        <w:ind w:hanging="360"/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t>Prepare PFGE plugs of foodborne pathogens</w:t>
      </w:r>
      <w:r w:rsidR="00C46833">
        <w:rPr>
          <w:rFonts w:asciiTheme="minorHAnsi" w:hAnsiTheme="minorHAnsi"/>
          <w:sz w:val="24"/>
        </w:rPr>
        <w:t>,</w:t>
      </w:r>
      <w:r w:rsidR="009D5159" w:rsidRPr="009659B0">
        <w:rPr>
          <w:rFonts w:asciiTheme="minorHAnsi" w:hAnsiTheme="minorHAnsi"/>
          <w:sz w:val="24"/>
        </w:rPr>
        <w:t xml:space="preserve"> l</w:t>
      </w:r>
      <w:r w:rsidR="00A75B8C" w:rsidRPr="009659B0">
        <w:rPr>
          <w:rFonts w:asciiTheme="minorHAnsi" w:hAnsiTheme="minorHAnsi"/>
          <w:sz w:val="24"/>
        </w:rPr>
        <w:t>yse embedded cells to release DNA and wash PFGE plugs to remove lysis reagents.</w:t>
      </w:r>
    </w:p>
    <w:p w14:paraId="0C750B55" w14:textId="77777777" w:rsidR="00DA6BE5" w:rsidRPr="009659B0" w:rsidRDefault="0016019C" w:rsidP="00972880">
      <w:pPr>
        <w:pStyle w:val="Level1"/>
        <w:numPr>
          <w:ilvl w:val="0"/>
          <w:numId w:val="2"/>
        </w:numPr>
        <w:tabs>
          <w:tab w:val="left" w:pos="-1440"/>
        </w:tabs>
        <w:spacing w:after="240"/>
        <w:ind w:hanging="360"/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t xml:space="preserve">Cut plug slices and </w:t>
      </w:r>
      <w:r w:rsidR="00162E27">
        <w:rPr>
          <w:rFonts w:asciiTheme="minorHAnsi" w:hAnsiTheme="minorHAnsi"/>
          <w:sz w:val="24"/>
        </w:rPr>
        <w:t>digest</w:t>
      </w:r>
      <w:r w:rsidR="00162E27" w:rsidRPr="009659B0">
        <w:rPr>
          <w:rFonts w:asciiTheme="minorHAnsi" w:hAnsiTheme="minorHAnsi"/>
          <w:sz w:val="24"/>
        </w:rPr>
        <w:t xml:space="preserve"> </w:t>
      </w:r>
      <w:r w:rsidRPr="009659B0">
        <w:rPr>
          <w:rFonts w:asciiTheme="minorHAnsi" w:hAnsiTheme="minorHAnsi"/>
          <w:sz w:val="24"/>
        </w:rPr>
        <w:t xml:space="preserve">DNA in plug slices with </w:t>
      </w:r>
      <w:r w:rsidRPr="009659B0">
        <w:rPr>
          <w:rFonts w:asciiTheme="minorHAnsi" w:hAnsiTheme="minorHAnsi"/>
          <w:i/>
          <w:sz w:val="24"/>
        </w:rPr>
        <w:t>Xba</w:t>
      </w:r>
      <w:r w:rsidRPr="009659B0">
        <w:rPr>
          <w:rFonts w:asciiTheme="minorHAnsi" w:hAnsiTheme="minorHAnsi"/>
          <w:sz w:val="24"/>
        </w:rPr>
        <w:t>I enzyme</w:t>
      </w:r>
      <w:r w:rsidR="00DE655A" w:rsidRPr="009659B0">
        <w:rPr>
          <w:rFonts w:asciiTheme="minorHAnsi" w:hAnsiTheme="minorHAnsi"/>
          <w:sz w:val="24"/>
        </w:rPr>
        <w:t xml:space="preserve">. </w:t>
      </w:r>
    </w:p>
    <w:p w14:paraId="0C750B56" w14:textId="77777777" w:rsidR="00DE655A" w:rsidRPr="009659B0" w:rsidRDefault="0016019C" w:rsidP="00972880">
      <w:pPr>
        <w:pStyle w:val="Level1"/>
        <w:numPr>
          <w:ilvl w:val="0"/>
          <w:numId w:val="2"/>
        </w:numPr>
        <w:tabs>
          <w:tab w:val="left" w:pos="-1440"/>
        </w:tabs>
        <w:spacing w:after="240"/>
        <w:ind w:hanging="360"/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t xml:space="preserve">Load </w:t>
      </w:r>
      <w:r w:rsidR="00162E27">
        <w:rPr>
          <w:rFonts w:asciiTheme="minorHAnsi" w:hAnsiTheme="minorHAnsi"/>
          <w:sz w:val="24"/>
        </w:rPr>
        <w:t>digested</w:t>
      </w:r>
      <w:r w:rsidR="00162E27" w:rsidRPr="009659B0">
        <w:rPr>
          <w:rFonts w:asciiTheme="minorHAnsi" w:hAnsiTheme="minorHAnsi"/>
          <w:sz w:val="24"/>
        </w:rPr>
        <w:t xml:space="preserve"> </w:t>
      </w:r>
      <w:r w:rsidRPr="009659B0">
        <w:rPr>
          <w:rFonts w:asciiTheme="minorHAnsi" w:hAnsiTheme="minorHAnsi"/>
          <w:sz w:val="24"/>
        </w:rPr>
        <w:t xml:space="preserve">DNA samples </w:t>
      </w:r>
      <w:r w:rsidR="00A75B8C" w:rsidRPr="009659B0">
        <w:rPr>
          <w:rFonts w:asciiTheme="minorHAnsi" w:hAnsiTheme="minorHAnsi"/>
          <w:sz w:val="24"/>
        </w:rPr>
        <w:t xml:space="preserve">and H9812 standards </w:t>
      </w:r>
      <w:r w:rsidRPr="009659B0">
        <w:rPr>
          <w:rFonts w:asciiTheme="minorHAnsi" w:hAnsiTheme="minorHAnsi"/>
          <w:sz w:val="24"/>
        </w:rPr>
        <w:t>and cast PFGE gel.</w:t>
      </w:r>
    </w:p>
    <w:p w14:paraId="0C750B57" w14:textId="77777777" w:rsidR="00A75B8C" w:rsidRPr="009659B0" w:rsidRDefault="0016019C" w:rsidP="00972880">
      <w:pPr>
        <w:pStyle w:val="Level1"/>
        <w:numPr>
          <w:ilvl w:val="0"/>
          <w:numId w:val="2"/>
        </w:numPr>
        <w:tabs>
          <w:tab w:val="left" w:pos="-1440"/>
        </w:tabs>
        <w:spacing w:after="240"/>
        <w:ind w:hanging="360"/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t xml:space="preserve">Program CHEF Mapper </w:t>
      </w:r>
      <w:r w:rsidR="00A75B8C" w:rsidRPr="009659B0">
        <w:rPr>
          <w:rFonts w:asciiTheme="minorHAnsi" w:hAnsiTheme="minorHAnsi"/>
          <w:sz w:val="24"/>
        </w:rPr>
        <w:t xml:space="preserve">and DR-III </w:t>
      </w:r>
      <w:r w:rsidR="009D5159" w:rsidRPr="009659B0">
        <w:rPr>
          <w:rFonts w:asciiTheme="minorHAnsi" w:hAnsiTheme="minorHAnsi"/>
          <w:sz w:val="24"/>
        </w:rPr>
        <w:t xml:space="preserve">with the PulseNet </w:t>
      </w:r>
      <w:r w:rsidR="004052EB" w:rsidRPr="009659B0">
        <w:rPr>
          <w:rFonts w:asciiTheme="minorHAnsi" w:hAnsiTheme="minorHAnsi"/>
          <w:sz w:val="24"/>
        </w:rPr>
        <w:t xml:space="preserve">standard </w:t>
      </w:r>
      <w:r w:rsidRPr="009659B0">
        <w:rPr>
          <w:rFonts w:asciiTheme="minorHAnsi" w:hAnsiTheme="minorHAnsi"/>
          <w:sz w:val="24"/>
        </w:rPr>
        <w:t>electrophoresis</w:t>
      </w:r>
      <w:r w:rsidR="004052EB" w:rsidRPr="009659B0">
        <w:rPr>
          <w:rFonts w:asciiTheme="minorHAnsi" w:hAnsiTheme="minorHAnsi"/>
          <w:sz w:val="24"/>
        </w:rPr>
        <w:t xml:space="preserve"> conditions</w:t>
      </w:r>
      <w:r w:rsidR="00A75B8C" w:rsidRPr="009659B0">
        <w:rPr>
          <w:rFonts w:asciiTheme="minorHAnsi" w:hAnsiTheme="minorHAnsi"/>
          <w:sz w:val="24"/>
        </w:rPr>
        <w:t xml:space="preserve">; </w:t>
      </w:r>
      <w:r w:rsidRPr="009659B0">
        <w:rPr>
          <w:rFonts w:asciiTheme="minorHAnsi" w:hAnsiTheme="minorHAnsi"/>
          <w:sz w:val="24"/>
        </w:rPr>
        <w:t xml:space="preserve">run PFGE gel using </w:t>
      </w:r>
      <w:r w:rsidR="004052EB" w:rsidRPr="009659B0">
        <w:rPr>
          <w:rFonts w:asciiTheme="minorHAnsi" w:hAnsiTheme="minorHAnsi"/>
          <w:sz w:val="24"/>
        </w:rPr>
        <w:t>the</w:t>
      </w:r>
      <w:r w:rsidRPr="009659B0">
        <w:rPr>
          <w:rFonts w:asciiTheme="minorHAnsi" w:hAnsiTheme="minorHAnsi"/>
          <w:sz w:val="24"/>
        </w:rPr>
        <w:t>se conditions.</w:t>
      </w:r>
    </w:p>
    <w:p w14:paraId="0C750B58" w14:textId="77777777" w:rsidR="00A75B8C" w:rsidRPr="009659B0" w:rsidRDefault="00B90ADD" w:rsidP="00972880">
      <w:pPr>
        <w:pStyle w:val="Level1"/>
        <w:numPr>
          <w:ilvl w:val="0"/>
          <w:numId w:val="2"/>
        </w:numPr>
        <w:tabs>
          <w:tab w:val="left" w:pos="-1440"/>
        </w:tabs>
        <w:spacing w:after="240"/>
        <w:ind w:hanging="360"/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lastRenderedPageBreak/>
        <w:t>Stain, de</w:t>
      </w:r>
      <w:r w:rsidR="00972880">
        <w:rPr>
          <w:rFonts w:asciiTheme="minorHAnsi" w:hAnsiTheme="minorHAnsi"/>
          <w:sz w:val="24"/>
        </w:rPr>
        <w:t>-</w:t>
      </w:r>
      <w:r w:rsidRPr="009659B0">
        <w:rPr>
          <w:rFonts w:asciiTheme="minorHAnsi" w:hAnsiTheme="minorHAnsi"/>
          <w:sz w:val="24"/>
        </w:rPr>
        <w:t>stain</w:t>
      </w:r>
      <w:r w:rsidR="00A75B8C" w:rsidRPr="009659B0">
        <w:rPr>
          <w:rFonts w:asciiTheme="minorHAnsi" w:hAnsiTheme="minorHAnsi"/>
          <w:sz w:val="24"/>
        </w:rPr>
        <w:t xml:space="preserve"> and image PFGE gel</w:t>
      </w:r>
      <w:r w:rsidR="00162E27">
        <w:rPr>
          <w:rFonts w:asciiTheme="minorHAnsi" w:hAnsiTheme="minorHAnsi"/>
          <w:sz w:val="24"/>
        </w:rPr>
        <w:t>; c</w:t>
      </w:r>
      <w:r w:rsidR="00A75B8C" w:rsidRPr="009659B0">
        <w:rPr>
          <w:rFonts w:asciiTheme="minorHAnsi" w:hAnsiTheme="minorHAnsi"/>
          <w:sz w:val="24"/>
        </w:rPr>
        <w:t>onvert image file to TIFF for BioNumerics analysis.</w:t>
      </w:r>
    </w:p>
    <w:p w14:paraId="0C750B59" w14:textId="77777777" w:rsidR="00A75B8C" w:rsidRPr="009659B0" w:rsidRDefault="00EE1DD3" w:rsidP="00972880">
      <w:pPr>
        <w:pStyle w:val="Level1"/>
        <w:numPr>
          <w:ilvl w:val="0"/>
          <w:numId w:val="2"/>
        </w:numPr>
        <w:tabs>
          <w:tab w:val="left" w:pos="-1440"/>
        </w:tabs>
        <w:spacing w:after="240"/>
        <w:ind w:hanging="360"/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t>List common tr</w:t>
      </w:r>
      <w:r w:rsidR="00A75B8C" w:rsidRPr="009659B0">
        <w:rPr>
          <w:rFonts w:asciiTheme="minorHAnsi" w:hAnsiTheme="minorHAnsi"/>
          <w:sz w:val="24"/>
        </w:rPr>
        <w:t>oubleshoot</w:t>
      </w:r>
      <w:r w:rsidRPr="009659B0">
        <w:rPr>
          <w:rFonts w:asciiTheme="minorHAnsi" w:hAnsiTheme="minorHAnsi"/>
          <w:sz w:val="24"/>
        </w:rPr>
        <w:t>ing</w:t>
      </w:r>
      <w:r w:rsidR="00A75B8C" w:rsidRPr="009659B0">
        <w:rPr>
          <w:rFonts w:asciiTheme="minorHAnsi" w:hAnsiTheme="minorHAnsi"/>
          <w:sz w:val="24"/>
        </w:rPr>
        <w:t xml:space="preserve"> problems seen in PFGE gels</w:t>
      </w:r>
      <w:r w:rsidRPr="009659B0">
        <w:rPr>
          <w:rFonts w:asciiTheme="minorHAnsi" w:hAnsiTheme="minorHAnsi"/>
          <w:sz w:val="24"/>
        </w:rPr>
        <w:t xml:space="preserve"> and </w:t>
      </w:r>
      <w:r w:rsidR="00D27DC0" w:rsidRPr="009659B0">
        <w:rPr>
          <w:rFonts w:asciiTheme="minorHAnsi" w:hAnsiTheme="minorHAnsi"/>
          <w:sz w:val="24"/>
        </w:rPr>
        <w:t xml:space="preserve">learn </w:t>
      </w:r>
      <w:r w:rsidR="00835C89" w:rsidRPr="009659B0">
        <w:rPr>
          <w:rFonts w:asciiTheme="minorHAnsi" w:hAnsiTheme="minorHAnsi"/>
          <w:sz w:val="24"/>
        </w:rPr>
        <w:t>possible solutions for their resolution.</w:t>
      </w:r>
    </w:p>
    <w:p w14:paraId="0C750B5A" w14:textId="77777777" w:rsidR="00DA6BE5" w:rsidRPr="009659B0" w:rsidRDefault="00A75B8C" w:rsidP="00972880">
      <w:pPr>
        <w:pStyle w:val="Level1"/>
        <w:numPr>
          <w:ilvl w:val="0"/>
          <w:numId w:val="2"/>
        </w:numPr>
        <w:tabs>
          <w:tab w:val="left" w:pos="-1440"/>
        </w:tabs>
        <w:spacing w:after="240"/>
        <w:ind w:hanging="360"/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t xml:space="preserve">Learn </w:t>
      </w:r>
      <w:r w:rsidR="00075619" w:rsidRPr="009659B0">
        <w:rPr>
          <w:rFonts w:asciiTheme="minorHAnsi" w:hAnsiTheme="minorHAnsi"/>
          <w:sz w:val="24"/>
        </w:rPr>
        <w:t>about</w:t>
      </w:r>
      <w:r w:rsidRPr="009659B0">
        <w:rPr>
          <w:rFonts w:asciiTheme="minorHAnsi" w:hAnsiTheme="minorHAnsi"/>
          <w:sz w:val="24"/>
        </w:rPr>
        <w:t xml:space="preserve"> the standardized PulseNet PFGE protocol</w:t>
      </w:r>
      <w:r w:rsidR="00075619" w:rsidRPr="009659B0">
        <w:rPr>
          <w:rFonts w:asciiTheme="minorHAnsi" w:hAnsiTheme="minorHAnsi"/>
          <w:sz w:val="24"/>
        </w:rPr>
        <w:t>s</w:t>
      </w:r>
      <w:r w:rsidRPr="009659B0">
        <w:rPr>
          <w:rFonts w:asciiTheme="minorHAnsi" w:hAnsiTheme="minorHAnsi"/>
          <w:sz w:val="24"/>
        </w:rPr>
        <w:t xml:space="preserve"> </w:t>
      </w:r>
      <w:r w:rsidR="00D84FCA" w:rsidRPr="009659B0">
        <w:rPr>
          <w:rFonts w:asciiTheme="minorHAnsi" w:hAnsiTheme="minorHAnsi"/>
          <w:sz w:val="24"/>
        </w:rPr>
        <w:t>for subtyping</w:t>
      </w:r>
      <w:r w:rsidRPr="009659B0">
        <w:rPr>
          <w:rFonts w:asciiTheme="minorHAnsi" w:hAnsiTheme="minorHAnsi"/>
          <w:sz w:val="24"/>
        </w:rPr>
        <w:t xml:space="preserve"> </w:t>
      </w:r>
      <w:r w:rsidR="00876F25" w:rsidRPr="009659B0">
        <w:rPr>
          <w:rFonts w:asciiTheme="minorHAnsi" w:hAnsiTheme="minorHAnsi"/>
          <w:i/>
          <w:sz w:val="24"/>
        </w:rPr>
        <w:t>Shigella</w:t>
      </w:r>
      <w:r w:rsidRPr="009659B0">
        <w:rPr>
          <w:rFonts w:asciiTheme="minorHAnsi" w:hAnsiTheme="minorHAnsi"/>
          <w:sz w:val="24"/>
        </w:rPr>
        <w:t>,</w:t>
      </w:r>
      <w:r w:rsidR="00162E27">
        <w:rPr>
          <w:rFonts w:asciiTheme="minorHAnsi" w:hAnsiTheme="minorHAnsi"/>
          <w:sz w:val="24"/>
        </w:rPr>
        <w:t xml:space="preserve"> </w:t>
      </w:r>
      <w:r w:rsidR="00162E27" w:rsidRPr="00162E27">
        <w:rPr>
          <w:rFonts w:asciiTheme="minorHAnsi" w:hAnsiTheme="minorHAnsi"/>
          <w:i/>
          <w:sz w:val="24"/>
        </w:rPr>
        <w:t>Listeria</w:t>
      </w:r>
      <w:r w:rsidR="00162E27">
        <w:rPr>
          <w:rFonts w:asciiTheme="minorHAnsi" w:hAnsiTheme="minorHAnsi"/>
          <w:i/>
          <w:sz w:val="24"/>
        </w:rPr>
        <w:t>, Campylobacter</w:t>
      </w:r>
      <w:r w:rsidRPr="009659B0">
        <w:rPr>
          <w:rFonts w:asciiTheme="minorHAnsi" w:hAnsiTheme="minorHAnsi"/>
          <w:sz w:val="24"/>
        </w:rPr>
        <w:t xml:space="preserve"> and </w:t>
      </w:r>
      <w:r w:rsidRPr="009659B0">
        <w:rPr>
          <w:rFonts w:asciiTheme="minorHAnsi" w:hAnsiTheme="minorHAnsi"/>
          <w:i/>
          <w:sz w:val="24"/>
        </w:rPr>
        <w:t>Vibrio</w:t>
      </w:r>
      <w:r w:rsidRPr="009659B0">
        <w:rPr>
          <w:rFonts w:asciiTheme="minorHAnsi" w:hAnsiTheme="minorHAnsi"/>
          <w:sz w:val="24"/>
        </w:rPr>
        <w:t xml:space="preserve"> species.</w:t>
      </w:r>
    </w:p>
    <w:p w14:paraId="0C750B5B" w14:textId="77777777" w:rsidR="009D5159" w:rsidRPr="009659B0" w:rsidRDefault="00D27DC0" w:rsidP="00972880">
      <w:pPr>
        <w:pStyle w:val="Level1"/>
        <w:numPr>
          <w:ilvl w:val="0"/>
          <w:numId w:val="2"/>
        </w:numPr>
        <w:tabs>
          <w:tab w:val="left" w:pos="-1440"/>
        </w:tabs>
        <w:spacing w:after="240"/>
        <w:ind w:hanging="360"/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t>Learn</w:t>
      </w:r>
      <w:r w:rsidR="009D5159" w:rsidRPr="009659B0">
        <w:rPr>
          <w:rFonts w:asciiTheme="minorHAnsi" w:hAnsiTheme="minorHAnsi"/>
          <w:sz w:val="24"/>
        </w:rPr>
        <w:t xml:space="preserve"> the principles of P</w:t>
      </w:r>
      <w:r w:rsidR="00B80F25" w:rsidRPr="009659B0">
        <w:rPr>
          <w:rFonts w:asciiTheme="minorHAnsi" w:hAnsiTheme="minorHAnsi"/>
          <w:sz w:val="24"/>
        </w:rPr>
        <w:t>F</w:t>
      </w:r>
      <w:r w:rsidR="009D5159" w:rsidRPr="009659B0">
        <w:rPr>
          <w:rFonts w:asciiTheme="minorHAnsi" w:hAnsiTheme="minorHAnsi"/>
          <w:sz w:val="24"/>
        </w:rPr>
        <w:t>GE.</w:t>
      </w:r>
    </w:p>
    <w:p w14:paraId="0C750B5C" w14:textId="77777777" w:rsidR="009D5159" w:rsidRPr="009659B0" w:rsidRDefault="00EE1DD3" w:rsidP="00972880">
      <w:pPr>
        <w:pStyle w:val="Level1"/>
        <w:numPr>
          <w:ilvl w:val="0"/>
          <w:numId w:val="2"/>
        </w:numPr>
        <w:tabs>
          <w:tab w:val="left" w:pos="-1440"/>
        </w:tabs>
        <w:spacing w:after="240"/>
        <w:ind w:hanging="360"/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t xml:space="preserve">Learn </w:t>
      </w:r>
      <w:r w:rsidR="009D5159" w:rsidRPr="009659B0">
        <w:rPr>
          <w:rFonts w:asciiTheme="minorHAnsi" w:hAnsiTheme="minorHAnsi"/>
          <w:sz w:val="24"/>
        </w:rPr>
        <w:t xml:space="preserve">how to submit </w:t>
      </w:r>
      <w:r w:rsidR="00D27DC0" w:rsidRPr="009659B0">
        <w:rPr>
          <w:rFonts w:asciiTheme="minorHAnsi" w:hAnsiTheme="minorHAnsi"/>
          <w:sz w:val="24"/>
        </w:rPr>
        <w:t xml:space="preserve">pathogenic bacteria </w:t>
      </w:r>
      <w:r w:rsidR="009D5159" w:rsidRPr="009659B0">
        <w:rPr>
          <w:rFonts w:asciiTheme="minorHAnsi" w:hAnsiTheme="minorHAnsi"/>
          <w:sz w:val="24"/>
        </w:rPr>
        <w:t>implicated in foodborne clusters or outbreaks to CDC.</w:t>
      </w:r>
    </w:p>
    <w:p w14:paraId="0C750B5D" w14:textId="77777777" w:rsidR="009D5159" w:rsidRPr="009659B0" w:rsidRDefault="00EE1DD3" w:rsidP="00972880">
      <w:pPr>
        <w:pStyle w:val="Level1"/>
        <w:numPr>
          <w:ilvl w:val="0"/>
          <w:numId w:val="2"/>
        </w:numPr>
        <w:tabs>
          <w:tab w:val="left" w:pos="-1440"/>
        </w:tabs>
        <w:spacing w:after="240"/>
        <w:ind w:hanging="360"/>
        <w:rPr>
          <w:rFonts w:asciiTheme="minorHAnsi" w:hAnsiTheme="minorHAnsi"/>
          <w:sz w:val="24"/>
        </w:rPr>
      </w:pPr>
      <w:r w:rsidRPr="009659B0">
        <w:rPr>
          <w:rFonts w:asciiTheme="minorHAnsi" w:hAnsiTheme="minorHAnsi"/>
          <w:sz w:val="24"/>
        </w:rPr>
        <w:t xml:space="preserve">Describe </w:t>
      </w:r>
      <w:r w:rsidR="009D5159" w:rsidRPr="009659B0">
        <w:rPr>
          <w:rFonts w:asciiTheme="minorHAnsi" w:hAnsiTheme="minorHAnsi"/>
          <w:sz w:val="24"/>
        </w:rPr>
        <w:t>sa</w:t>
      </w:r>
      <w:r w:rsidR="00D9249E" w:rsidRPr="009659B0">
        <w:rPr>
          <w:rFonts w:asciiTheme="minorHAnsi" w:hAnsiTheme="minorHAnsi"/>
          <w:sz w:val="24"/>
        </w:rPr>
        <w:t>f</w:t>
      </w:r>
      <w:r w:rsidR="009D5159" w:rsidRPr="009659B0">
        <w:rPr>
          <w:rFonts w:asciiTheme="minorHAnsi" w:hAnsiTheme="minorHAnsi"/>
          <w:sz w:val="24"/>
        </w:rPr>
        <w:t>e handling practices for working with</w:t>
      </w:r>
      <w:r w:rsidR="00162E27">
        <w:rPr>
          <w:rFonts w:asciiTheme="minorHAnsi" w:hAnsiTheme="minorHAnsi"/>
          <w:sz w:val="24"/>
        </w:rPr>
        <w:t xml:space="preserve"> </w:t>
      </w:r>
      <w:r w:rsidR="00162E27" w:rsidRPr="00162E27">
        <w:rPr>
          <w:rFonts w:asciiTheme="minorHAnsi" w:hAnsiTheme="minorHAnsi"/>
          <w:i/>
          <w:sz w:val="24"/>
        </w:rPr>
        <w:t>Salmonella</w:t>
      </w:r>
      <w:r w:rsidR="00162E27">
        <w:rPr>
          <w:rFonts w:asciiTheme="minorHAnsi" w:hAnsiTheme="minorHAnsi"/>
          <w:sz w:val="24"/>
        </w:rPr>
        <w:t xml:space="preserve">, </w:t>
      </w:r>
      <w:r w:rsidR="00162E27" w:rsidRPr="00162E27">
        <w:rPr>
          <w:rFonts w:asciiTheme="minorHAnsi" w:hAnsiTheme="minorHAnsi"/>
          <w:i/>
          <w:sz w:val="24"/>
        </w:rPr>
        <w:t>E. coli</w:t>
      </w:r>
      <w:r w:rsidR="00162E27">
        <w:rPr>
          <w:rFonts w:asciiTheme="minorHAnsi" w:hAnsiTheme="minorHAnsi"/>
          <w:sz w:val="24"/>
        </w:rPr>
        <w:t xml:space="preserve"> O157:H7, and other </w:t>
      </w:r>
      <w:r w:rsidR="009D5159" w:rsidRPr="009659B0">
        <w:rPr>
          <w:rFonts w:asciiTheme="minorHAnsi" w:hAnsiTheme="minorHAnsi"/>
          <w:sz w:val="24"/>
        </w:rPr>
        <w:t>pathogenic foodborne bacteria</w:t>
      </w:r>
      <w:r w:rsidR="00D9249E" w:rsidRPr="009659B0">
        <w:rPr>
          <w:rFonts w:asciiTheme="minorHAnsi" w:hAnsiTheme="minorHAnsi"/>
          <w:sz w:val="24"/>
        </w:rPr>
        <w:t xml:space="preserve">, as well as </w:t>
      </w:r>
      <w:r w:rsidR="009D5159" w:rsidRPr="009659B0">
        <w:rPr>
          <w:rFonts w:asciiTheme="minorHAnsi" w:hAnsiTheme="minorHAnsi"/>
          <w:sz w:val="24"/>
        </w:rPr>
        <w:t xml:space="preserve">samples containing these </w:t>
      </w:r>
      <w:r w:rsidR="00162E27">
        <w:rPr>
          <w:rFonts w:asciiTheme="minorHAnsi" w:hAnsiTheme="minorHAnsi"/>
          <w:sz w:val="24"/>
        </w:rPr>
        <w:t>organisms</w:t>
      </w:r>
      <w:r w:rsidR="009D5159" w:rsidRPr="009659B0">
        <w:rPr>
          <w:rFonts w:asciiTheme="minorHAnsi" w:hAnsiTheme="minorHAnsi"/>
          <w:sz w:val="24"/>
        </w:rPr>
        <w:t>.</w:t>
      </w:r>
    </w:p>
    <w:sectPr w:rsidR="009D5159" w:rsidRPr="009659B0" w:rsidSect="009659B0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TUR" w:hAnsi="Times New Roman TUR" w:cs="Times New Roman TUR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TUR" w:hAnsi="Times New Roman TUR" w:cs="Times New Roman TUR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 TUR" w:hAnsi="Times New Roman TUR" w:cs="Times New Roman TUR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F1FA4"/>
    <w:multiLevelType w:val="hybridMultilevel"/>
    <w:tmpl w:val="2DC8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2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AC"/>
    <w:rsid w:val="00016B0E"/>
    <w:rsid w:val="00024AF6"/>
    <w:rsid w:val="00075619"/>
    <w:rsid w:val="00083DBB"/>
    <w:rsid w:val="000F0A1D"/>
    <w:rsid w:val="001376C8"/>
    <w:rsid w:val="00153B01"/>
    <w:rsid w:val="0016019C"/>
    <w:rsid w:val="00161816"/>
    <w:rsid w:val="00162E27"/>
    <w:rsid w:val="00165B1D"/>
    <w:rsid w:val="001B7A95"/>
    <w:rsid w:val="001C3884"/>
    <w:rsid w:val="002268AE"/>
    <w:rsid w:val="002541C7"/>
    <w:rsid w:val="002752CC"/>
    <w:rsid w:val="002C7175"/>
    <w:rsid w:val="002D1EF6"/>
    <w:rsid w:val="003703ED"/>
    <w:rsid w:val="004052B1"/>
    <w:rsid w:val="004052EB"/>
    <w:rsid w:val="0040686F"/>
    <w:rsid w:val="004C527A"/>
    <w:rsid w:val="004E1E82"/>
    <w:rsid w:val="00551FAB"/>
    <w:rsid w:val="005B2B88"/>
    <w:rsid w:val="005B4578"/>
    <w:rsid w:val="005B71A6"/>
    <w:rsid w:val="006D714C"/>
    <w:rsid w:val="006E798D"/>
    <w:rsid w:val="006F3384"/>
    <w:rsid w:val="00762AFA"/>
    <w:rsid w:val="00767D3C"/>
    <w:rsid w:val="007D5275"/>
    <w:rsid w:val="008030BA"/>
    <w:rsid w:val="00825631"/>
    <w:rsid w:val="00835C89"/>
    <w:rsid w:val="00836E92"/>
    <w:rsid w:val="00876F25"/>
    <w:rsid w:val="008E7857"/>
    <w:rsid w:val="00904FF5"/>
    <w:rsid w:val="00922C7D"/>
    <w:rsid w:val="009659B0"/>
    <w:rsid w:val="00972880"/>
    <w:rsid w:val="009976CA"/>
    <w:rsid w:val="009B7351"/>
    <w:rsid w:val="009C7E40"/>
    <w:rsid w:val="009D5159"/>
    <w:rsid w:val="009D7509"/>
    <w:rsid w:val="00A33592"/>
    <w:rsid w:val="00A337D3"/>
    <w:rsid w:val="00A47617"/>
    <w:rsid w:val="00A75B8C"/>
    <w:rsid w:val="00B15D89"/>
    <w:rsid w:val="00B80F25"/>
    <w:rsid w:val="00B90ADD"/>
    <w:rsid w:val="00BA5A4A"/>
    <w:rsid w:val="00BA69CB"/>
    <w:rsid w:val="00C46833"/>
    <w:rsid w:val="00CA502B"/>
    <w:rsid w:val="00D01726"/>
    <w:rsid w:val="00D27DC0"/>
    <w:rsid w:val="00D84FCA"/>
    <w:rsid w:val="00D9249E"/>
    <w:rsid w:val="00DA6BE5"/>
    <w:rsid w:val="00DE655A"/>
    <w:rsid w:val="00E420CD"/>
    <w:rsid w:val="00EC5803"/>
    <w:rsid w:val="00ED03A6"/>
    <w:rsid w:val="00EE1DD3"/>
    <w:rsid w:val="00EF725C"/>
    <w:rsid w:val="00F902AC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50B46"/>
  <w15:docId w15:val="{AD0EBB6E-05C8-4DD7-AFC8-7428384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86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40686F"/>
    <w:pPr>
      <w:keepNext/>
      <w:jc w:val="center"/>
      <w:outlineLvl w:val="0"/>
    </w:pPr>
    <w:rPr>
      <w:rFonts w:ascii="Times New Roman TUR" w:hAnsi="Times New Roman TUR" w:cs="Times New Roman TUR"/>
      <w:b/>
      <w:bCs/>
      <w:sz w:val="24"/>
    </w:rPr>
  </w:style>
  <w:style w:type="paragraph" w:styleId="Heading2">
    <w:name w:val="heading 2"/>
    <w:basedOn w:val="Normal"/>
    <w:next w:val="Normal"/>
    <w:qFormat/>
    <w:rsid w:val="0040686F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686F"/>
  </w:style>
  <w:style w:type="paragraph" w:customStyle="1" w:styleId="Level1">
    <w:name w:val="Level 1"/>
    <w:basedOn w:val="Normal"/>
    <w:rsid w:val="0040686F"/>
    <w:pPr>
      <w:numPr>
        <w:numId w:val="4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9C7E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9249E"/>
    <w:rPr>
      <w:sz w:val="16"/>
      <w:szCs w:val="16"/>
    </w:rPr>
  </w:style>
  <w:style w:type="paragraph" w:styleId="CommentText">
    <w:name w:val="annotation text"/>
    <w:basedOn w:val="Normal"/>
    <w:semiHidden/>
    <w:rsid w:val="00D9249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9249E"/>
    <w:rPr>
      <w:b/>
      <w:bCs/>
    </w:rPr>
  </w:style>
  <w:style w:type="paragraph" w:styleId="ListParagraph">
    <w:name w:val="List Paragraph"/>
    <w:basedOn w:val="Normal"/>
    <w:uiPriority w:val="34"/>
    <w:qFormat/>
    <w:rsid w:val="009728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1EB03CDCF40A103984D667B5374" ma:contentTypeVersion="3" ma:contentTypeDescription="Create a new document." ma:contentTypeScope="" ma:versionID="5927b5038fe84eeb48bec1e2b3b76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D06D5-2E95-44D9-B692-BCDFC4F95B77}"/>
</file>

<file path=customXml/itemProps2.xml><?xml version="1.0" encoding="utf-8"?>
<ds:datastoreItem xmlns:ds="http://schemas.openxmlformats.org/officeDocument/2006/customXml" ds:itemID="{D91254C6-FC0F-4D7D-A2BD-10D0F0052339}"/>
</file>

<file path=customXml/itemProps3.xml><?xml version="1.0" encoding="utf-8"?>
<ds:datastoreItem xmlns:ds="http://schemas.openxmlformats.org/officeDocument/2006/customXml" ds:itemID="{E03B6A43-40A2-43AE-8CBF-7971C700BA71}"/>
</file>

<file path=customXml/itemProps4.xml><?xml version="1.0" encoding="utf-8"?>
<ds:datastoreItem xmlns:ds="http://schemas.openxmlformats.org/officeDocument/2006/customXml" ds:itemID="{682584D8-1B4C-4967-8DD2-581126B7672A}"/>
</file>

<file path=customXml/itemProps5.xml><?xml version="1.0" encoding="utf-8"?>
<ds:datastoreItem xmlns:ds="http://schemas.openxmlformats.org/officeDocument/2006/customXml" ds:itemID="{73B050A2-A4A4-4615-B5BA-214FD5745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 for Shiga toxin-producing Escherichia coli (STEC) Surveillance</vt:lpstr>
    </vt:vector>
  </TitlesOfParts>
  <Company>APHL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for Shiga toxin-producing Escherichia coli (STEC) Surveillance</dc:title>
  <dc:creator>Sharon Rolando</dc:creator>
  <cp:lastModifiedBy>Smith,  Alexandra | APHL</cp:lastModifiedBy>
  <cp:revision>2</cp:revision>
  <cp:lastPrinted>2005-05-17T20:51:00Z</cp:lastPrinted>
  <dcterms:created xsi:type="dcterms:W3CDTF">2016-01-12T13:58:00Z</dcterms:created>
  <dcterms:modified xsi:type="dcterms:W3CDTF">2016-01-12T13:58:00Z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0x010100910FE1EB03CDCF40A103984D667B5374</vt:lpwstr>
  </property>
  <property fmtid="{D5CDD505-2E9C-101B-9397-08002B2CF9AE}" pid="4" name="_dlc_DocIdItemGuid">
    <vt:lpwstr>7caf26db-1303-4267-bf47-9becae441ffd</vt:lpwstr>
  </property>
</Properties>
</file>